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0D" w:rsidRPr="00506A2A" w:rsidRDefault="00D22CEA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06A2A">
        <w:rPr>
          <w:rFonts w:ascii="Times New Roman" w:hAnsi="Times New Roman"/>
          <w:b/>
          <w:sz w:val="24"/>
          <w:szCs w:val="24"/>
        </w:rPr>
        <w:t xml:space="preserve"> </w:t>
      </w:r>
      <w:r w:rsidR="00B51F0D" w:rsidRPr="00506A2A">
        <w:rPr>
          <w:rFonts w:ascii="Times New Roman" w:hAnsi="Times New Roman"/>
          <w:b/>
          <w:sz w:val="24"/>
          <w:szCs w:val="24"/>
        </w:rPr>
        <w:t>«Утверждаю»</w:t>
      </w:r>
    </w:p>
    <w:p w:rsidR="00B51F0D" w:rsidRPr="00506A2A" w:rsidRDefault="00B51F0D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06A2A">
        <w:rPr>
          <w:rFonts w:ascii="Times New Roman" w:hAnsi="Times New Roman"/>
          <w:b/>
          <w:sz w:val="24"/>
          <w:szCs w:val="24"/>
        </w:rPr>
        <w:t>и</w:t>
      </w:r>
      <w:proofErr w:type="gramStart"/>
      <w:r w:rsidRPr="00506A2A">
        <w:rPr>
          <w:rFonts w:ascii="Times New Roman" w:hAnsi="Times New Roman"/>
          <w:b/>
          <w:sz w:val="24"/>
          <w:szCs w:val="24"/>
        </w:rPr>
        <w:t>.о</w:t>
      </w:r>
      <w:proofErr w:type="gramEnd"/>
      <w:r w:rsidRPr="00506A2A">
        <w:rPr>
          <w:rFonts w:ascii="Times New Roman" w:hAnsi="Times New Roman"/>
          <w:b/>
          <w:sz w:val="24"/>
          <w:szCs w:val="24"/>
        </w:rPr>
        <w:t xml:space="preserve"> директора ГКП на ПХВ </w:t>
      </w:r>
    </w:p>
    <w:p w:rsidR="00B51F0D" w:rsidRPr="00506A2A" w:rsidRDefault="00B51F0D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06A2A">
        <w:rPr>
          <w:rFonts w:ascii="Times New Roman" w:hAnsi="Times New Roman"/>
          <w:b/>
          <w:sz w:val="24"/>
          <w:szCs w:val="24"/>
        </w:rPr>
        <w:t>«Областной перинатальный центр»</w:t>
      </w:r>
    </w:p>
    <w:p w:rsidR="00B51F0D" w:rsidRPr="00506A2A" w:rsidRDefault="00B51F0D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506A2A">
        <w:rPr>
          <w:rFonts w:ascii="Times New Roman" w:hAnsi="Times New Roman"/>
          <w:b/>
          <w:sz w:val="24"/>
          <w:szCs w:val="24"/>
        </w:rPr>
        <w:t>_______________Мухамеджанова</w:t>
      </w:r>
      <w:proofErr w:type="spellEnd"/>
      <w:r w:rsidRPr="00506A2A">
        <w:rPr>
          <w:rFonts w:ascii="Times New Roman" w:hAnsi="Times New Roman"/>
          <w:b/>
          <w:sz w:val="24"/>
          <w:szCs w:val="24"/>
        </w:rPr>
        <w:t xml:space="preserve"> З.Н.</w:t>
      </w:r>
    </w:p>
    <w:p w:rsidR="00B067A8" w:rsidRPr="00633647" w:rsidRDefault="00B067A8" w:rsidP="00B067A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33647">
        <w:rPr>
          <w:rFonts w:ascii="Times New Roman" w:hAnsi="Times New Roman"/>
          <w:b/>
          <w:sz w:val="24"/>
          <w:szCs w:val="24"/>
        </w:rPr>
        <w:t>Закуп лекарственных средств, медицинских изделий, способом ценовых предложений, согласно Постановления Правительства Республики Казахстан от 7 июня 2023 года № 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</w:t>
      </w:r>
      <w:proofErr w:type="gramEnd"/>
      <w:r w:rsidRPr="00633647">
        <w:rPr>
          <w:rFonts w:ascii="Times New Roman" w:hAnsi="Times New Roman"/>
          <w:b/>
          <w:sz w:val="24"/>
          <w:szCs w:val="24"/>
        </w:rPr>
        <w:t xml:space="preserve"> и (или) в системе обязательного социального медицинского страхования, фармацевтических услуг», </w:t>
      </w:r>
      <w:proofErr w:type="gramStart"/>
      <w:r w:rsidRPr="00633647">
        <w:rPr>
          <w:rFonts w:ascii="Times New Roman" w:hAnsi="Times New Roman"/>
          <w:b/>
          <w:sz w:val="24"/>
          <w:szCs w:val="24"/>
        </w:rPr>
        <w:t>утвержденными</w:t>
      </w:r>
      <w:proofErr w:type="gramEnd"/>
      <w:r w:rsidRPr="00633647">
        <w:rPr>
          <w:rFonts w:ascii="Times New Roman" w:hAnsi="Times New Roman"/>
          <w:b/>
          <w:sz w:val="24"/>
          <w:szCs w:val="24"/>
        </w:rPr>
        <w:t xml:space="preserve"> по приложению №1, по таблицам, приведенными ниже</w:t>
      </w:r>
      <w:r w:rsidRPr="00633647">
        <w:rPr>
          <w:rFonts w:ascii="Times New Roman" w:hAnsi="Times New Roman"/>
          <w:sz w:val="24"/>
          <w:szCs w:val="24"/>
        </w:rPr>
        <w:t>.</w:t>
      </w:r>
    </w:p>
    <w:p w:rsidR="00B067A8" w:rsidRPr="00633647" w:rsidRDefault="00B067A8" w:rsidP="00B067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633647">
        <w:rPr>
          <w:rFonts w:ascii="Times New Roman" w:hAnsi="Times New Roman"/>
          <w:b/>
          <w:sz w:val="24"/>
          <w:szCs w:val="24"/>
        </w:rPr>
        <w:t>Приложение№</w:t>
      </w:r>
      <w:proofErr w:type="spellEnd"/>
      <w:r w:rsidRPr="00633647">
        <w:rPr>
          <w:rFonts w:ascii="Times New Roman" w:hAnsi="Times New Roman"/>
          <w:b/>
          <w:sz w:val="24"/>
          <w:szCs w:val="24"/>
        </w:rPr>
        <w:t xml:space="preserve"> 1</w:t>
      </w:r>
    </w:p>
    <w:p w:rsidR="000413E6" w:rsidRDefault="000413E6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067A8" w:rsidRPr="00506A2A" w:rsidRDefault="00B067A8" w:rsidP="00B51F0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4601" w:type="dxa"/>
        <w:tblInd w:w="-318" w:type="dxa"/>
        <w:tblLayout w:type="fixed"/>
        <w:tblLook w:val="04A0"/>
      </w:tblPr>
      <w:tblGrid>
        <w:gridCol w:w="476"/>
        <w:gridCol w:w="1963"/>
        <w:gridCol w:w="6634"/>
        <w:gridCol w:w="1276"/>
        <w:gridCol w:w="1134"/>
        <w:gridCol w:w="1417"/>
        <w:gridCol w:w="1701"/>
      </w:tblGrid>
      <w:tr w:rsidR="00B51F0D" w:rsidRPr="00506A2A" w:rsidTr="00B51F0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лота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B51F0D" w:rsidP="00F54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Международное непатентованное наименование</w:t>
            </w:r>
          </w:p>
          <w:p w:rsidR="00B51F0D" w:rsidRPr="00506A2A" w:rsidRDefault="00B51F0D" w:rsidP="00B51F0D">
            <w:pPr>
              <w:spacing w:after="0" w:line="240" w:lineRule="auto"/>
              <w:ind w:left="693" w:right="-143" w:hanging="6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спецификация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F5442D">
            <w:pPr>
              <w:spacing w:after="0" w:line="240" w:lineRule="auto"/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b/>
                <w:sz w:val="24"/>
                <w:szCs w:val="24"/>
              </w:rPr>
              <w:t>Выделенная сумма</w:t>
            </w:r>
          </w:p>
        </w:tc>
      </w:tr>
      <w:tr w:rsidR="00B51F0D" w:rsidRPr="00506A2A" w:rsidTr="00B51F0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B51F0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F0D" w:rsidRPr="00506A2A" w:rsidRDefault="00B51F0D" w:rsidP="00B51F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 xml:space="preserve"> Набор для продолжительной замещающей почечной терапии (Устройство </w:t>
            </w:r>
            <w:proofErr w:type="spellStart"/>
            <w:r w:rsidRPr="00506A2A">
              <w:rPr>
                <w:rFonts w:ascii="Times New Roman" w:hAnsi="Times New Roman"/>
                <w:sz w:val="24"/>
                <w:szCs w:val="24"/>
              </w:rPr>
              <w:t>гемодиафильтрации</w:t>
            </w:r>
            <w:proofErr w:type="spellEnd"/>
            <w:r w:rsidRPr="00506A2A">
              <w:rPr>
                <w:rFonts w:ascii="Times New Roman" w:hAnsi="Times New Roman"/>
                <w:sz w:val="24"/>
                <w:szCs w:val="24"/>
              </w:rPr>
              <w:t xml:space="preserve">)  </w:t>
            </w:r>
            <w:proofErr w:type="spellStart"/>
            <w:r w:rsidRPr="00506A2A">
              <w:rPr>
                <w:rFonts w:ascii="Times New Roman" w:hAnsi="Times New Roman"/>
                <w:sz w:val="24"/>
                <w:szCs w:val="24"/>
                <w:lang w:val="en-US"/>
              </w:rPr>
              <w:t>Prismaflex</w:t>
            </w:r>
            <w:proofErr w:type="spellEnd"/>
            <w:r w:rsidRPr="00506A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6A2A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506A2A">
              <w:rPr>
                <w:rFonts w:ascii="Times New Roman" w:hAnsi="Times New Roman"/>
                <w:sz w:val="24"/>
                <w:szCs w:val="24"/>
              </w:rPr>
              <w:t xml:space="preserve"> 150 </w:t>
            </w:r>
            <w:r w:rsidRPr="00506A2A">
              <w:rPr>
                <w:rFonts w:ascii="Times New Roman" w:hAnsi="Times New Roman"/>
                <w:sz w:val="24"/>
                <w:szCs w:val="24"/>
                <w:lang w:val="en-US"/>
              </w:rPr>
              <w:t>SET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 xml:space="preserve">Набор предназначен для использования в </w:t>
            </w:r>
            <w:proofErr w:type="spellStart"/>
            <w:proofErr w:type="gramStart"/>
            <w:r w:rsidRPr="00506A2A">
              <w:rPr>
                <w:color w:val="000000"/>
              </w:rPr>
              <w:t>вено-венозной</w:t>
            </w:r>
            <w:proofErr w:type="spellEnd"/>
            <w:proofErr w:type="gramEnd"/>
            <w:r w:rsidRPr="00506A2A">
              <w:rPr>
                <w:color w:val="000000"/>
              </w:rPr>
              <w:t xml:space="preserve"> терапии: SCUF (Медленная продолжительная ультрафильтрация), CVVH (Продолжительная </w:t>
            </w:r>
            <w:proofErr w:type="spellStart"/>
            <w:proofErr w:type="gramStart"/>
            <w:r w:rsidRPr="00506A2A">
              <w:rPr>
                <w:color w:val="000000"/>
              </w:rPr>
              <w:t>вено-венозная</w:t>
            </w:r>
            <w:proofErr w:type="spellEnd"/>
            <w:proofErr w:type="gramEnd"/>
            <w:r w:rsidRPr="00506A2A">
              <w:rPr>
                <w:color w:val="000000"/>
              </w:rPr>
              <w:t xml:space="preserve"> </w:t>
            </w:r>
            <w:proofErr w:type="spellStart"/>
            <w:r w:rsidRPr="00506A2A">
              <w:rPr>
                <w:color w:val="000000"/>
              </w:rPr>
              <w:t>гемофильтрация</w:t>
            </w:r>
            <w:proofErr w:type="spellEnd"/>
            <w:r w:rsidRPr="00506A2A">
              <w:rPr>
                <w:color w:val="000000"/>
              </w:rPr>
              <w:t xml:space="preserve">), CVVHD (продолжительный </w:t>
            </w:r>
            <w:proofErr w:type="spellStart"/>
            <w:r w:rsidRPr="00506A2A">
              <w:rPr>
                <w:color w:val="000000"/>
              </w:rPr>
              <w:t>артерио-венозный</w:t>
            </w:r>
            <w:proofErr w:type="spellEnd"/>
            <w:r w:rsidRPr="00506A2A">
              <w:rPr>
                <w:color w:val="000000"/>
              </w:rPr>
              <w:t xml:space="preserve"> гемодиализ), CVVHDF (Продолжительная </w:t>
            </w:r>
            <w:proofErr w:type="spellStart"/>
            <w:r w:rsidRPr="00506A2A">
              <w:rPr>
                <w:color w:val="000000"/>
              </w:rPr>
              <w:t>вено-венозная</w:t>
            </w:r>
            <w:proofErr w:type="spellEnd"/>
            <w:r w:rsidRPr="00506A2A">
              <w:rPr>
                <w:color w:val="000000"/>
              </w:rPr>
              <w:t xml:space="preserve"> </w:t>
            </w:r>
            <w:proofErr w:type="spellStart"/>
            <w:r w:rsidRPr="00506A2A">
              <w:rPr>
                <w:color w:val="000000"/>
              </w:rPr>
              <w:t>гемодиафильтрация</w:t>
            </w:r>
            <w:proofErr w:type="spellEnd"/>
            <w:r w:rsidRPr="00506A2A">
              <w:rPr>
                <w:color w:val="000000"/>
              </w:rPr>
              <w:t>)</w:t>
            </w:r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>Вес пациента: более 30 кг</w:t>
            </w:r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 xml:space="preserve">Площадь поверхности мембраны </w:t>
            </w:r>
            <w:proofErr w:type="spellStart"/>
            <w:r w:rsidRPr="00506A2A">
              <w:rPr>
                <w:color w:val="000000"/>
              </w:rPr>
              <w:t>гемофильтра</w:t>
            </w:r>
            <w:proofErr w:type="spellEnd"/>
            <w:r w:rsidRPr="00506A2A">
              <w:rPr>
                <w:color w:val="000000"/>
              </w:rPr>
              <w:t xml:space="preserve"> - 1,5 м².</w:t>
            </w:r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 xml:space="preserve">Объем заполнения крови </w:t>
            </w:r>
            <w:proofErr w:type="spellStart"/>
            <w:r w:rsidRPr="00506A2A">
              <w:rPr>
                <w:color w:val="000000"/>
              </w:rPr>
              <w:t>гемофильтра</w:t>
            </w:r>
            <w:proofErr w:type="spellEnd"/>
            <w:r w:rsidRPr="00506A2A">
              <w:rPr>
                <w:color w:val="000000"/>
              </w:rPr>
              <w:t xml:space="preserve"> -105 мл.</w:t>
            </w:r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>Общий объем заполнения крови набора -</w:t>
            </w:r>
            <w:r w:rsidRPr="00506A2A">
              <w:t xml:space="preserve"> 189</w:t>
            </w:r>
            <w:r w:rsidRPr="00506A2A">
              <w:rPr>
                <w:color w:val="000000"/>
              </w:rPr>
              <w:t xml:space="preserve"> мл.</w:t>
            </w:r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06A2A">
              <w:rPr>
                <w:color w:val="000000"/>
              </w:rPr>
              <w:t xml:space="preserve">Материалы: </w:t>
            </w:r>
            <w:r w:rsidRPr="00506A2A">
              <w:t xml:space="preserve"> Мембрана AN69ST, ПВХ, Без латекса.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B51F0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B51F0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B51F0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137 000,00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F0D" w:rsidRPr="00506A2A" w:rsidRDefault="00B51F0D" w:rsidP="00B51F0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506A2A">
              <w:rPr>
                <w:rFonts w:ascii="Times New Roman" w:hAnsi="Times New Roman" w:cs="Times New Roman"/>
                <w:sz w:val="24"/>
                <w:szCs w:val="24"/>
              </w:rPr>
              <w:t>411 000,00</w:t>
            </w:r>
          </w:p>
        </w:tc>
      </w:tr>
      <w:tr w:rsidR="00B51F0D" w:rsidRPr="00506A2A" w:rsidTr="00B51F0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B51F0D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F0D" w:rsidRPr="00506A2A" w:rsidRDefault="00B51F0D" w:rsidP="00B51F0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06A2A">
              <w:rPr>
                <w:rFonts w:ascii="Times New Roman" w:hAnsi="Times New Roman"/>
                <w:sz w:val="24"/>
                <w:szCs w:val="24"/>
                <w:lang w:val="en-US"/>
              </w:rPr>
              <w:t>PRISMASOL</w:t>
            </w:r>
            <w:r w:rsidRPr="00506A2A">
              <w:rPr>
                <w:rFonts w:ascii="Times New Roman" w:hAnsi="Times New Roman"/>
                <w:sz w:val="24"/>
                <w:szCs w:val="24"/>
              </w:rPr>
              <w:t xml:space="preserve"> 2, Раствор для </w:t>
            </w:r>
            <w:proofErr w:type="spellStart"/>
            <w:r w:rsidRPr="00506A2A">
              <w:rPr>
                <w:rFonts w:ascii="Times New Roman" w:hAnsi="Times New Roman"/>
                <w:sz w:val="24"/>
                <w:szCs w:val="24"/>
              </w:rPr>
              <w:t>гемофильтрации</w:t>
            </w:r>
            <w:proofErr w:type="spellEnd"/>
            <w:r w:rsidRPr="00506A2A">
              <w:rPr>
                <w:rFonts w:ascii="Times New Roman" w:hAnsi="Times New Roman"/>
                <w:sz w:val="24"/>
                <w:szCs w:val="24"/>
              </w:rPr>
              <w:t xml:space="preserve"> и гемодиализа.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Прозрачный, стерильный раствор для применения в непрерывной заместительной почечной терапии (CRRT) </w:t>
            </w:r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качестве заместительного раствора при </w:t>
            </w:r>
            <w:proofErr w:type="spellStart"/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гемофильтрации</w:t>
            </w:r>
            <w:proofErr w:type="spellEnd"/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гемодиафильтрации</w:t>
            </w:r>
            <w:proofErr w:type="spellEnd"/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а также в качестве диализирующего раствора при непрерывном гемодиализе или постоянной </w:t>
            </w:r>
            <w:proofErr w:type="spellStart"/>
            <w:r w:rsidRPr="00506A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гемодиафильтрации</w:t>
            </w:r>
            <w:proofErr w:type="spell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у взрослых и детей. Не содержит бактериостатических или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антимикробных</w:t>
            </w:r>
            <w:proofErr w:type="spell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агентов. Раствор </w:t>
            </w: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lastRenderedPageBreak/>
              <w:t xml:space="preserve">упакован в двухкамерный пакет </w:t>
            </w:r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раздельного хранения растворов, предотвращающих преципитацию. </w:t>
            </w: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Небольшой отсек</w:t>
            </w:r>
            <w:proofErr w:type="gram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А</w:t>
            </w:r>
            <w:proofErr w:type="gram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содержит электролиты, большой отсек B содержит буфер.</w:t>
            </w:r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>Материал пакет</w:t>
            </w:r>
            <w:proofErr w:type="gramStart"/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>а-</w:t>
            </w:r>
            <w:proofErr w:type="gramEnd"/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ПВХ специально создан для растворов с </w:t>
            </w:r>
            <w:proofErr w:type="spellStart"/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>pH</w:t>
            </w:r>
            <w:proofErr w:type="spellEnd"/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&gt; 7</w:t>
            </w:r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>Объём раствора – 5000 мл после смешивания.</w:t>
            </w:r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000000"/>
                <w:sz w:val="24"/>
                <w:szCs w:val="24"/>
              </w:rPr>
              <w:t>Состав после смешивания:</w:t>
            </w:r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Кальций Ca2           - 1. 75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Магний Mg2           -  0.5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Натрий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Na</w:t>
            </w:r>
            <w:proofErr w:type="spell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              - 140 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Хлорид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Cl</w:t>
            </w:r>
            <w:proofErr w:type="spell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              - 111.5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Лактат</w:t>
            </w:r>
            <w:proofErr w:type="spell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                    - 3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Бикарбонат НСО3 - 32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Калий</w:t>
            </w:r>
            <w:proofErr w:type="gram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К</w:t>
            </w:r>
            <w:proofErr w:type="gramEnd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+               - 2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pStyle w:val="HTML"/>
              <w:shd w:val="clear" w:color="auto" w:fill="F8F9FA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Глюкоза                  - 6.1 </w:t>
            </w:r>
            <w:proofErr w:type="spellStart"/>
            <w:r w:rsidRPr="00506A2A">
              <w:rPr>
                <w:rFonts w:ascii="Times New Roman" w:hAnsi="Times New Roman"/>
                <w:color w:val="222222"/>
                <w:sz w:val="24"/>
                <w:szCs w:val="24"/>
              </w:rPr>
              <w:t>ммол\л</w:t>
            </w:r>
            <w:proofErr w:type="spellEnd"/>
          </w:p>
          <w:p w:rsidR="00B51F0D" w:rsidRPr="00506A2A" w:rsidRDefault="00B51F0D" w:rsidP="00B51F0D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EC5549" w:rsidP="00B51F0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6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EC5549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>6</w:t>
            </w:r>
            <w:r w:rsidR="00B51F0D" w:rsidRPr="00506A2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EC5549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>14</w:t>
            </w:r>
            <w:r w:rsidR="00B51F0D" w:rsidRPr="00506A2A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0D" w:rsidRPr="00506A2A" w:rsidRDefault="00F47156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506A2A">
              <w:rPr>
                <w:rFonts w:ascii="Times New Roman" w:hAnsi="Times New Roman"/>
                <w:sz w:val="24"/>
                <w:szCs w:val="24"/>
              </w:rPr>
              <w:t>840 000,00</w:t>
            </w:r>
          </w:p>
        </w:tc>
      </w:tr>
      <w:tr w:rsidR="00C85D5D" w:rsidRPr="00506A2A" w:rsidTr="00B51F0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C85D5D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5D" w:rsidRPr="00506A2A" w:rsidRDefault="00C85D5D" w:rsidP="00B51F0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C85D5D" w:rsidP="00B51F0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C85D5D" w:rsidP="00B51F0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C85D5D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C85D5D" w:rsidP="00B51F0D">
            <w:pPr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5D" w:rsidRPr="00506A2A" w:rsidRDefault="00F47156" w:rsidP="00B51F0D">
            <w:pPr>
              <w:spacing w:after="0" w:line="240" w:lineRule="auto"/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506A2A">
              <w:rPr>
                <w:rFonts w:ascii="Times New Roman" w:hAnsi="Times New Roman"/>
                <w:b/>
                <w:sz w:val="24"/>
                <w:szCs w:val="24"/>
              </w:rPr>
              <w:t>1 251 000,00</w:t>
            </w:r>
          </w:p>
        </w:tc>
      </w:tr>
    </w:tbl>
    <w:p w:rsidR="00B51F0D" w:rsidRPr="00506A2A" w:rsidRDefault="00B51F0D" w:rsidP="00DF08BE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</w:p>
    <w:p w:rsidR="000413E6" w:rsidRPr="00506A2A" w:rsidRDefault="000413E6" w:rsidP="00DF08BE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sectPr w:rsidR="000413E6" w:rsidRPr="00506A2A" w:rsidSect="001B44B4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2F8"/>
    <w:multiLevelType w:val="hybridMultilevel"/>
    <w:tmpl w:val="FAE60226"/>
    <w:lvl w:ilvl="0" w:tplc="77F69C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AA6271"/>
    <w:multiLevelType w:val="multilevel"/>
    <w:tmpl w:val="B9B2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35778"/>
    <w:multiLevelType w:val="multilevel"/>
    <w:tmpl w:val="DAF2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0E384E"/>
    <w:multiLevelType w:val="hybridMultilevel"/>
    <w:tmpl w:val="72B2A506"/>
    <w:lvl w:ilvl="0" w:tplc="77F69C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1B44B4"/>
    <w:rsid w:val="00026E88"/>
    <w:rsid w:val="00036A86"/>
    <w:rsid w:val="000371DA"/>
    <w:rsid w:val="000413E6"/>
    <w:rsid w:val="00041FE2"/>
    <w:rsid w:val="00050F93"/>
    <w:rsid w:val="00052A6A"/>
    <w:rsid w:val="00054FBE"/>
    <w:rsid w:val="00056D87"/>
    <w:rsid w:val="000613C6"/>
    <w:rsid w:val="0007484B"/>
    <w:rsid w:val="00077A7E"/>
    <w:rsid w:val="00082AD8"/>
    <w:rsid w:val="00091072"/>
    <w:rsid w:val="000910D7"/>
    <w:rsid w:val="00096BD7"/>
    <w:rsid w:val="000A388A"/>
    <w:rsid w:val="000A7304"/>
    <w:rsid w:val="000B05E5"/>
    <w:rsid w:val="000B6F40"/>
    <w:rsid w:val="000B7C63"/>
    <w:rsid w:val="000C5786"/>
    <w:rsid w:val="000C7B75"/>
    <w:rsid w:val="000E4C1D"/>
    <w:rsid w:val="000E6332"/>
    <w:rsid w:val="001001C4"/>
    <w:rsid w:val="001009FF"/>
    <w:rsid w:val="001070C7"/>
    <w:rsid w:val="00126DCB"/>
    <w:rsid w:val="00126FC2"/>
    <w:rsid w:val="00132731"/>
    <w:rsid w:val="00145554"/>
    <w:rsid w:val="00161275"/>
    <w:rsid w:val="00162865"/>
    <w:rsid w:val="00171848"/>
    <w:rsid w:val="00175DAB"/>
    <w:rsid w:val="00176432"/>
    <w:rsid w:val="001955D5"/>
    <w:rsid w:val="001A0EF5"/>
    <w:rsid w:val="001A47B5"/>
    <w:rsid w:val="001A6D0E"/>
    <w:rsid w:val="001B048F"/>
    <w:rsid w:val="001B44B4"/>
    <w:rsid w:val="001D5D2F"/>
    <w:rsid w:val="001F2658"/>
    <w:rsid w:val="002032CF"/>
    <w:rsid w:val="00203AB5"/>
    <w:rsid w:val="002151F7"/>
    <w:rsid w:val="00221299"/>
    <w:rsid w:val="00221498"/>
    <w:rsid w:val="00234BF8"/>
    <w:rsid w:val="00236634"/>
    <w:rsid w:val="00237B4F"/>
    <w:rsid w:val="00256139"/>
    <w:rsid w:val="00282440"/>
    <w:rsid w:val="00291906"/>
    <w:rsid w:val="00291AEC"/>
    <w:rsid w:val="002B34E7"/>
    <w:rsid w:val="002B7F88"/>
    <w:rsid w:val="002C4F57"/>
    <w:rsid w:val="002C7027"/>
    <w:rsid w:val="002E3552"/>
    <w:rsid w:val="002E7295"/>
    <w:rsid w:val="0030026B"/>
    <w:rsid w:val="00300AB3"/>
    <w:rsid w:val="003333A2"/>
    <w:rsid w:val="003741D2"/>
    <w:rsid w:val="00386AEF"/>
    <w:rsid w:val="00392AB7"/>
    <w:rsid w:val="003B3EA1"/>
    <w:rsid w:val="003C1259"/>
    <w:rsid w:val="003C4E47"/>
    <w:rsid w:val="003C5009"/>
    <w:rsid w:val="003D111C"/>
    <w:rsid w:val="003E7FF4"/>
    <w:rsid w:val="003F755D"/>
    <w:rsid w:val="00406F52"/>
    <w:rsid w:val="00413247"/>
    <w:rsid w:val="004202A8"/>
    <w:rsid w:val="0042576B"/>
    <w:rsid w:val="004408A3"/>
    <w:rsid w:val="0044168C"/>
    <w:rsid w:val="0045064D"/>
    <w:rsid w:val="00454F59"/>
    <w:rsid w:val="0045716D"/>
    <w:rsid w:val="00457A31"/>
    <w:rsid w:val="004630E8"/>
    <w:rsid w:val="00467E1A"/>
    <w:rsid w:val="004839E0"/>
    <w:rsid w:val="00484CBF"/>
    <w:rsid w:val="0048794E"/>
    <w:rsid w:val="004A523F"/>
    <w:rsid w:val="004A553F"/>
    <w:rsid w:val="004B7C1E"/>
    <w:rsid w:val="004C408D"/>
    <w:rsid w:val="004C7A2B"/>
    <w:rsid w:val="004D17DF"/>
    <w:rsid w:val="004F274B"/>
    <w:rsid w:val="004F4CD4"/>
    <w:rsid w:val="00506A2A"/>
    <w:rsid w:val="00512B14"/>
    <w:rsid w:val="00512F9D"/>
    <w:rsid w:val="005174E0"/>
    <w:rsid w:val="00521938"/>
    <w:rsid w:val="005334B4"/>
    <w:rsid w:val="00544D8F"/>
    <w:rsid w:val="00557C6C"/>
    <w:rsid w:val="0056314E"/>
    <w:rsid w:val="005712F3"/>
    <w:rsid w:val="005714E3"/>
    <w:rsid w:val="005718B6"/>
    <w:rsid w:val="00584D85"/>
    <w:rsid w:val="00585392"/>
    <w:rsid w:val="00590B38"/>
    <w:rsid w:val="005914D6"/>
    <w:rsid w:val="00593839"/>
    <w:rsid w:val="005A5A61"/>
    <w:rsid w:val="005E0C49"/>
    <w:rsid w:val="005F2214"/>
    <w:rsid w:val="005F6A86"/>
    <w:rsid w:val="00606255"/>
    <w:rsid w:val="00623DF5"/>
    <w:rsid w:val="006320D4"/>
    <w:rsid w:val="00637B84"/>
    <w:rsid w:val="00660C9E"/>
    <w:rsid w:val="00684CC1"/>
    <w:rsid w:val="00693538"/>
    <w:rsid w:val="00696719"/>
    <w:rsid w:val="006B5570"/>
    <w:rsid w:val="006B6E22"/>
    <w:rsid w:val="006C44D5"/>
    <w:rsid w:val="006D71A5"/>
    <w:rsid w:val="006E08F2"/>
    <w:rsid w:val="006E1FBC"/>
    <w:rsid w:val="006E6627"/>
    <w:rsid w:val="007157EF"/>
    <w:rsid w:val="0072168B"/>
    <w:rsid w:val="007222BC"/>
    <w:rsid w:val="00733B7D"/>
    <w:rsid w:val="007653F7"/>
    <w:rsid w:val="00766178"/>
    <w:rsid w:val="00767C34"/>
    <w:rsid w:val="00775DE3"/>
    <w:rsid w:val="007B2DEE"/>
    <w:rsid w:val="007C5B91"/>
    <w:rsid w:val="007D1C61"/>
    <w:rsid w:val="007E6A03"/>
    <w:rsid w:val="00806129"/>
    <w:rsid w:val="00814075"/>
    <w:rsid w:val="00820EFF"/>
    <w:rsid w:val="00826C8F"/>
    <w:rsid w:val="00831496"/>
    <w:rsid w:val="00831A9B"/>
    <w:rsid w:val="00832490"/>
    <w:rsid w:val="008410B1"/>
    <w:rsid w:val="0084541B"/>
    <w:rsid w:val="00846A0A"/>
    <w:rsid w:val="00847FCF"/>
    <w:rsid w:val="0085360C"/>
    <w:rsid w:val="008744B8"/>
    <w:rsid w:val="0087627B"/>
    <w:rsid w:val="00881F80"/>
    <w:rsid w:val="008928F4"/>
    <w:rsid w:val="00897A27"/>
    <w:rsid w:val="008A1FEC"/>
    <w:rsid w:val="008A28EE"/>
    <w:rsid w:val="008A2A9C"/>
    <w:rsid w:val="008B0EF5"/>
    <w:rsid w:val="008D5D5E"/>
    <w:rsid w:val="008E5C5A"/>
    <w:rsid w:val="008F136B"/>
    <w:rsid w:val="008F74DD"/>
    <w:rsid w:val="0090098E"/>
    <w:rsid w:val="009043E2"/>
    <w:rsid w:val="00904D33"/>
    <w:rsid w:val="00905006"/>
    <w:rsid w:val="00907553"/>
    <w:rsid w:val="00910576"/>
    <w:rsid w:val="00911218"/>
    <w:rsid w:val="00926EBD"/>
    <w:rsid w:val="009307BF"/>
    <w:rsid w:val="0093392E"/>
    <w:rsid w:val="00934CA9"/>
    <w:rsid w:val="00940425"/>
    <w:rsid w:val="00946BBE"/>
    <w:rsid w:val="0097022D"/>
    <w:rsid w:val="00970293"/>
    <w:rsid w:val="009811FA"/>
    <w:rsid w:val="00981FFE"/>
    <w:rsid w:val="009876F4"/>
    <w:rsid w:val="0099263C"/>
    <w:rsid w:val="009A75FF"/>
    <w:rsid w:val="009B1707"/>
    <w:rsid w:val="009B1BD4"/>
    <w:rsid w:val="009B7C2A"/>
    <w:rsid w:val="009D130B"/>
    <w:rsid w:val="009F76DA"/>
    <w:rsid w:val="00A013CE"/>
    <w:rsid w:val="00A01C6D"/>
    <w:rsid w:val="00A06405"/>
    <w:rsid w:val="00A13E61"/>
    <w:rsid w:val="00A31CBC"/>
    <w:rsid w:val="00A33100"/>
    <w:rsid w:val="00A33A24"/>
    <w:rsid w:val="00A35CCE"/>
    <w:rsid w:val="00A453DD"/>
    <w:rsid w:val="00A50A69"/>
    <w:rsid w:val="00A5112A"/>
    <w:rsid w:val="00A51665"/>
    <w:rsid w:val="00A64EA5"/>
    <w:rsid w:val="00A67C55"/>
    <w:rsid w:val="00A71F7D"/>
    <w:rsid w:val="00A74CC4"/>
    <w:rsid w:val="00A8119C"/>
    <w:rsid w:val="00A81BC3"/>
    <w:rsid w:val="00A93463"/>
    <w:rsid w:val="00AA77F5"/>
    <w:rsid w:val="00AC0E59"/>
    <w:rsid w:val="00AE212B"/>
    <w:rsid w:val="00AE540C"/>
    <w:rsid w:val="00AE6B7D"/>
    <w:rsid w:val="00AF4C67"/>
    <w:rsid w:val="00B067A8"/>
    <w:rsid w:val="00B12ADD"/>
    <w:rsid w:val="00B156F7"/>
    <w:rsid w:val="00B2455C"/>
    <w:rsid w:val="00B277AD"/>
    <w:rsid w:val="00B4407C"/>
    <w:rsid w:val="00B5162B"/>
    <w:rsid w:val="00B51F0D"/>
    <w:rsid w:val="00B70544"/>
    <w:rsid w:val="00B731D1"/>
    <w:rsid w:val="00B825C2"/>
    <w:rsid w:val="00B9139D"/>
    <w:rsid w:val="00BB34F8"/>
    <w:rsid w:val="00BC17B1"/>
    <w:rsid w:val="00BC43EA"/>
    <w:rsid w:val="00BD70EC"/>
    <w:rsid w:val="00C016DE"/>
    <w:rsid w:val="00C017F4"/>
    <w:rsid w:val="00C14B36"/>
    <w:rsid w:val="00C150C5"/>
    <w:rsid w:val="00C24E43"/>
    <w:rsid w:val="00C32722"/>
    <w:rsid w:val="00C32BFF"/>
    <w:rsid w:val="00C42288"/>
    <w:rsid w:val="00C459D0"/>
    <w:rsid w:val="00C471F3"/>
    <w:rsid w:val="00C5028C"/>
    <w:rsid w:val="00C520CD"/>
    <w:rsid w:val="00C572AC"/>
    <w:rsid w:val="00C64CA3"/>
    <w:rsid w:val="00C658C6"/>
    <w:rsid w:val="00C82528"/>
    <w:rsid w:val="00C8593B"/>
    <w:rsid w:val="00C85D5D"/>
    <w:rsid w:val="00C92657"/>
    <w:rsid w:val="00CA3EF7"/>
    <w:rsid w:val="00CA7D98"/>
    <w:rsid w:val="00CC0930"/>
    <w:rsid w:val="00CD10B3"/>
    <w:rsid w:val="00CF5FB4"/>
    <w:rsid w:val="00CF7ED4"/>
    <w:rsid w:val="00D0332D"/>
    <w:rsid w:val="00D14A71"/>
    <w:rsid w:val="00D22CEA"/>
    <w:rsid w:val="00D3115F"/>
    <w:rsid w:val="00D32C41"/>
    <w:rsid w:val="00D45D07"/>
    <w:rsid w:val="00D507FC"/>
    <w:rsid w:val="00D510E2"/>
    <w:rsid w:val="00D5497E"/>
    <w:rsid w:val="00D57504"/>
    <w:rsid w:val="00D603E5"/>
    <w:rsid w:val="00D61B88"/>
    <w:rsid w:val="00D740EA"/>
    <w:rsid w:val="00D76C63"/>
    <w:rsid w:val="00D94DC6"/>
    <w:rsid w:val="00D95827"/>
    <w:rsid w:val="00DB639D"/>
    <w:rsid w:val="00DC121E"/>
    <w:rsid w:val="00DC7637"/>
    <w:rsid w:val="00DD667C"/>
    <w:rsid w:val="00DE61B5"/>
    <w:rsid w:val="00DF08BE"/>
    <w:rsid w:val="00DF57A0"/>
    <w:rsid w:val="00E00974"/>
    <w:rsid w:val="00E07A55"/>
    <w:rsid w:val="00E125C1"/>
    <w:rsid w:val="00E1791E"/>
    <w:rsid w:val="00E348A8"/>
    <w:rsid w:val="00E3771A"/>
    <w:rsid w:val="00E430BF"/>
    <w:rsid w:val="00E50CDC"/>
    <w:rsid w:val="00E513F9"/>
    <w:rsid w:val="00E6135F"/>
    <w:rsid w:val="00E7130D"/>
    <w:rsid w:val="00E8013E"/>
    <w:rsid w:val="00E925AB"/>
    <w:rsid w:val="00E9287C"/>
    <w:rsid w:val="00E95B9B"/>
    <w:rsid w:val="00EA49D2"/>
    <w:rsid w:val="00EA5269"/>
    <w:rsid w:val="00EB5125"/>
    <w:rsid w:val="00EC5549"/>
    <w:rsid w:val="00ED0E26"/>
    <w:rsid w:val="00ED1638"/>
    <w:rsid w:val="00ED1775"/>
    <w:rsid w:val="00EE19C5"/>
    <w:rsid w:val="00EE7163"/>
    <w:rsid w:val="00F04651"/>
    <w:rsid w:val="00F07BB4"/>
    <w:rsid w:val="00F17A81"/>
    <w:rsid w:val="00F17E44"/>
    <w:rsid w:val="00F276EC"/>
    <w:rsid w:val="00F31F34"/>
    <w:rsid w:val="00F3414C"/>
    <w:rsid w:val="00F3663F"/>
    <w:rsid w:val="00F376F5"/>
    <w:rsid w:val="00F47156"/>
    <w:rsid w:val="00F56368"/>
    <w:rsid w:val="00F70AFE"/>
    <w:rsid w:val="00F70C70"/>
    <w:rsid w:val="00F8132E"/>
    <w:rsid w:val="00F81CA8"/>
    <w:rsid w:val="00F87071"/>
    <w:rsid w:val="00F91588"/>
    <w:rsid w:val="00F93FF6"/>
    <w:rsid w:val="00F96581"/>
    <w:rsid w:val="00FC34A5"/>
    <w:rsid w:val="00FD2DB8"/>
    <w:rsid w:val="00FD529E"/>
    <w:rsid w:val="00FE4F7A"/>
    <w:rsid w:val="00FF4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B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E8013E"/>
  </w:style>
  <w:style w:type="paragraph" w:customStyle="1" w:styleId="Default">
    <w:name w:val="Default"/>
    <w:rsid w:val="00A13E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E4C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F3414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414C"/>
    <w:rPr>
      <w:rFonts w:ascii="Consolas" w:hAnsi="Consolas"/>
    </w:rPr>
  </w:style>
  <w:style w:type="paragraph" w:customStyle="1" w:styleId="j14">
    <w:name w:val="j14"/>
    <w:basedOn w:val="a"/>
    <w:rsid w:val="00F04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0">
    <w:name w:val="s0"/>
    <w:basedOn w:val="a0"/>
    <w:rsid w:val="00F04651"/>
  </w:style>
  <w:style w:type="table" w:styleId="a4">
    <w:name w:val="Table Grid"/>
    <w:basedOn w:val="a1"/>
    <w:uiPriority w:val="59"/>
    <w:rsid w:val="00B51F0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B51F0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Без интервала Знак"/>
    <w:link w:val="a5"/>
    <w:rsid w:val="00B51F0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Заявленные характеристики</vt:lpstr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Заявленные характеристики</dc:title>
  <dc:creator>m.borodina</dc:creator>
  <cp:lastModifiedBy>аптека</cp:lastModifiedBy>
  <cp:revision>26</cp:revision>
  <cp:lastPrinted>2024-03-04T10:03:00Z</cp:lastPrinted>
  <dcterms:created xsi:type="dcterms:W3CDTF">2021-01-24T17:57:00Z</dcterms:created>
  <dcterms:modified xsi:type="dcterms:W3CDTF">2024-03-04T10:29:00Z</dcterms:modified>
</cp:coreProperties>
</file>